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1" w:rsidRDefault="000055D1"/>
    <w:p w:rsidR="000055D1" w:rsidRDefault="000055D1" w:rsidP="000055D1"/>
    <w:p w:rsidR="000055D1" w:rsidRDefault="000055D1" w:rsidP="000055D1"/>
    <w:p w:rsidR="000055D1" w:rsidRDefault="000055D1" w:rsidP="000055D1">
      <w:pPr>
        <w:rPr>
          <w:sz w:val="24"/>
          <w:szCs w:val="24"/>
        </w:rPr>
      </w:pPr>
      <w:r w:rsidRPr="000055D1">
        <w:rPr>
          <w:sz w:val="24"/>
          <w:szCs w:val="24"/>
        </w:rPr>
        <w:t>Образец заявления.</w:t>
      </w:r>
    </w:p>
    <w:p w:rsidR="000055D1" w:rsidRDefault="000055D1" w:rsidP="000055D1">
      <w:pPr>
        <w:rPr>
          <w:sz w:val="24"/>
          <w:szCs w:val="24"/>
        </w:rPr>
      </w:pPr>
    </w:p>
    <w:p w:rsidR="000055D1" w:rsidRPr="000055D1" w:rsidRDefault="000055D1" w:rsidP="000055D1">
      <w:pPr>
        <w:jc w:val="right"/>
        <w:rPr>
          <w:b/>
        </w:rPr>
      </w:pPr>
      <w:r w:rsidRPr="000055D1">
        <w:rPr>
          <w:b/>
        </w:rPr>
        <w:t>Пенсионный Фонд Российской Федерации по Забайкальскому краю</w:t>
      </w:r>
      <w:r w:rsidR="009F4CB6">
        <w:rPr>
          <w:b/>
        </w:rPr>
        <w:t>/работодатель/</w:t>
      </w:r>
    </w:p>
    <w:p w:rsidR="000055D1" w:rsidRDefault="000055D1" w:rsidP="000055D1">
      <w:pPr>
        <w:jc w:val="right"/>
        <w:rPr>
          <w:b/>
        </w:rPr>
      </w:pPr>
      <w:r w:rsidRPr="000055D1">
        <w:rPr>
          <w:b/>
        </w:rPr>
        <w:t>Заявитель</w:t>
      </w:r>
      <w:r>
        <w:rPr>
          <w:b/>
        </w:rPr>
        <w:t>:_____________</w:t>
      </w:r>
    </w:p>
    <w:p w:rsidR="000055D1" w:rsidRDefault="000055D1" w:rsidP="000055D1">
      <w:pPr>
        <w:jc w:val="right"/>
        <w:rPr>
          <w:b/>
        </w:rPr>
      </w:pPr>
    </w:p>
    <w:p w:rsidR="000055D1" w:rsidRPr="000055D1" w:rsidRDefault="000055D1" w:rsidP="000055D1">
      <w:pPr>
        <w:jc w:val="right"/>
        <w:rPr>
          <w:b/>
        </w:rPr>
      </w:pPr>
    </w:p>
    <w:p w:rsidR="000055D1" w:rsidRPr="000055D1" w:rsidRDefault="000055D1" w:rsidP="000055D1">
      <w:pPr>
        <w:jc w:val="center"/>
        <w:rPr>
          <w:b/>
        </w:rPr>
      </w:pPr>
      <w:r w:rsidRPr="000055D1">
        <w:rPr>
          <w:b/>
        </w:rPr>
        <w:t>Зая</w:t>
      </w:r>
      <w:r>
        <w:rPr>
          <w:b/>
        </w:rPr>
        <w:t xml:space="preserve">вление об исполнении судебного </w:t>
      </w:r>
      <w:r w:rsidRPr="000055D1">
        <w:rPr>
          <w:b/>
        </w:rPr>
        <w:t xml:space="preserve">акта организацией (иным лицом), </w:t>
      </w:r>
    </w:p>
    <w:p w:rsidR="000055D1" w:rsidRPr="000055D1" w:rsidRDefault="000055D1" w:rsidP="000055D1">
      <w:pPr>
        <w:jc w:val="center"/>
        <w:rPr>
          <w:b/>
        </w:rPr>
      </w:pPr>
      <w:r w:rsidRPr="000055D1">
        <w:rPr>
          <w:b/>
        </w:rPr>
        <w:t>Выплачивающими должнику-гражданину периодические платежи,</w:t>
      </w:r>
    </w:p>
    <w:p w:rsidR="000055D1" w:rsidRPr="000055D1" w:rsidRDefault="000055D1" w:rsidP="000055D1">
      <w:pPr>
        <w:jc w:val="center"/>
        <w:rPr>
          <w:b/>
        </w:rPr>
      </w:pPr>
      <w:r w:rsidRPr="000055D1">
        <w:rPr>
          <w:b/>
        </w:rPr>
        <w:t>Судебного акта (сумма задолженности:</w:t>
      </w:r>
      <w:r w:rsidR="009F4CB6">
        <w:rPr>
          <w:b/>
        </w:rPr>
        <w:t xml:space="preserve"> 00</w:t>
      </w:r>
      <w:r w:rsidRPr="000055D1">
        <w:rPr>
          <w:b/>
        </w:rPr>
        <w:t xml:space="preserve"> руб.00 коп.)</w:t>
      </w:r>
    </w:p>
    <w:p w:rsidR="000055D1" w:rsidRPr="000055D1" w:rsidRDefault="000055D1" w:rsidP="000055D1">
      <w:pPr>
        <w:jc w:val="both"/>
      </w:pPr>
      <w:r w:rsidRPr="000055D1">
        <w:t xml:space="preserve">В пользу </w:t>
      </w:r>
      <w:r w:rsidR="009F4CB6">
        <w:t>КПК</w:t>
      </w:r>
      <w:r w:rsidRPr="000055D1">
        <w:t xml:space="preserve"> взыскана задолженность с должника:</w:t>
      </w:r>
    </w:p>
    <w:p w:rsidR="000055D1" w:rsidRPr="000055D1" w:rsidRDefault="009F4CB6" w:rsidP="000055D1">
      <w:pPr>
        <w:jc w:val="both"/>
        <w:rPr>
          <w:b/>
        </w:rPr>
      </w:pPr>
      <w:r>
        <w:rPr>
          <w:b/>
        </w:rPr>
        <w:t>Иванов Иван Иванович</w:t>
      </w:r>
      <w:r w:rsidR="000055D1" w:rsidRPr="000055D1">
        <w:rPr>
          <w:b/>
        </w:rPr>
        <w:t xml:space="preserve">, </w:t>
      </w:r>
    </w:p>
    <w:p w:rsidR="009F4CB6" w:rsidRDefault="000055D1" w:rsidP="000055D1">
      <w:pPr>
        <w:jc w:val="both"/>
      </w:pPr>
      <w:r w:rsidRPr="000055D1">
        <w:rPr>
          <w:b/>
        </w:rPr>
        <w:t>Адрес проживания:</w:t>
      </w:r>
      <w:r w:rsidRPr="000055D1">
        <w:t xml:space="preserve"> </w:t>
      </w:r>
    </w:p>
    <w:p w:rsidR="006B0056" w:rsidRDefault="000055D1" w:rsidP="000055D1">
      <w:pPr>
        <w:jc w:val="both"/>
        <w:rPr>
          <w:b/>
        </w:rPr>
      </w:pPr>
      <w:r w:rsidRPr="000055D1">
        <w:rPr>
          <w:b/>
        </w:rPr>
        <w:t xml:space="preserve">Дата рождения: </w:t>
      </w:r>
    </w:p>
    <w:p w:rsidR="00EC4F92" w:rsidRDefault="00EC4F92" w:rsidP="000055D1">
      <w:pPr>
        <w:jc w:val="both"/>
        <w:rPr>
          <w:b/>
        </w:rPr>
      </w:pPr>
      <w:r>
        <w:rPr>
          <w:b/>
        </w:rPr>
        <w:t>Место рождения:</w:t>
      </w:r>
    </w:p>
    <w:p w:rsidR="006B0056" w:rsidRDefault="006B0056" w:rsidP="000055D1">
      <w:pPr>
        <w:jc w:val="both"/>
        <w:rPr>
          <w:b/>
        </w:rPr>
      </w:pPr>
      <w:r>
        <w:rPr>
          <w:b/>
        </w:rPr>
        <w:t>Паспорт:</w:t>
      </w:r>
    </w:p>
    <w:p w:rsidR="006B0056" w:rsidRPr="006B0056" w:rsidRDefault="006B0056" w:rsidP="000055D1">
      <w:pPr>
        <w:jc w:val="both"/>
        <w:rPr>
          <w:b/>
        </w:rPr>
      </w:pPr>
      <w:r>
        <w:rPr>
          <w:b/>
        </w:rPr>
        <w:t>СНИЛС/ИНН:</w:t>
      </w:r>
      <w:bookmarkStart w:id="0" w:name="_GoBack"/>
      <w:bookmarkEnd w:id="0"/>
    </w:p>
    <w:p w:rsidR="000055D1" w:rsidRPr="000055D1" w:rsidRDefault="000055D1" w:rsidP="000055D1">
      <w:pPr>
        <w:jc w:val="both"/>
      </w:pPr>
      <w:r w:rsidRPr="000055D1">
        <w:rPr>
          <w:b/>
        </w:rPr>
        <w:t xml:space="preserve">Номер судебного акта: </w:t>
      </w:r>
    </w:p>
    <w:p w:rsidR="000055D1" w:rsidRPr="000055D1" w:rsidRDefault="000055D1" w:rsidP="000055D1">
      <w:pPr>
        <w:jc w:val="both"/>
      </w:pPr>
      <w:r w:rsidRPr="000055D1">
        <w:rPr>
          <w:b/>
        </w:rPr>
        <w:t>Дата судебного акта</w:t>
      </w:r>
      <w:r w:rsidRPr="000055D1">
        <w:t xml:space="preserve">: </w:t>
      </w:r>
    </w:p>
    <w:p w:rsidR="000055D1" w:rsidRPr="000055D1" w:rsidRDefault="000055D1" w:rsidP="000055D1">
      <w:pPr>
        <w:jc w:val="both"/>
      </w:pPr>
      <w:r w:rsidRPr="000055D1">
        <w:t>Согласно п. 1 ст. 7 Федерального закона от 02.10.2007 года № 229-ФЗ «Об исполнительном производстве» в случаях, предусмотренных федеральным законом, требования, содержащиеся в судебных актах, актах других органов и должностных лиц, исполняются органами, организациями, в том числе государственными органами, органами местного самоуправления, банками и иными кредитными организациями, должностными лицами и гражданами. Пункт 1 ст. 9 названного закона устанавливает право взыскателя самостоятельно направить исполнительный документ о взыскании периодических платежей, о взыскании денежных средств, превышающих в сумме ста тысяч рублей, в организацию ил иному лицу, выплачивающим должнику заработную плату, пенсию, стипендию и иные периодические платежи.</w:t>
      </w:r>
    </w:p>
    <w:p w:rsidR="000055D1" w:rsidRPr="000055D1" w:rsidRDefault="000055D1" w:rsidP="000055D1">
      <w:pPr>
        <w:jc w:val="both"/>
      </w:pPr>
      <w:r w:rsidRPr="000055D1">
        <w:t>Пункт 2 ст. 99 Закона «Об исполнительном производстве» устанавливает размер удержания с периодического дохода должника – не более пятидесяти процентов заработной платы, пенсии и иных доходов. Удержания производятся до исполнения в полном объеме содержащихся в исполнительном документе требований.</w:t>
      </w:r>
    </w:p>
    <w:p w:rsidR="000055D1" w:rsidRPr="000055D1" w:rsidRDefault="000055D1" w:rsidP="000055D1">
      <w:pPr>
        <w:jc w:val="both"/>
        <w:rPr>
          <w:b/>
        </w:rPr>
      </w:pPr>
      <w:r w:rsidRPr="000055D1">
        <w:rPr>
          <w:b/>
        </w:rPr>
        <w:t>Руководствуясь названными нормами закона, ПРОСИМ:</w:t>
      </w:r>
    </w:p>
    <w:p w:rsidR="000055D1" w:rsidRPr="000055D1" w:rsidRDefault="000055D1" w:rsidP="000055D1">
      <w:pPr>
        <w:jc w:val="both"/>
      </w:pPr>
      <w:r w:rsidRPr="000055D1">
        <w:lastRenderedPageBreak/>
        <w:t xml:space="preserve">1. Удерживать не менее пятидесяти процентов с периодического дохода должника </w:t>
      </w:r>
      <w:r w:rsidR="009F4CB6">
        <w:t xml:space="preserve">Иванова Ивана Ивановича </w:t>
      </w:r>
      <w:r w:rsidRPr="000055D1">
        <w:t xml:space="preserve">задолженность </w:t>
      </w:r>
      <w:r w:rsidR="009F4CB6">
        <w:t xml:space="preserve">по исполнительному документу </w:t>
      </w:r>
      <w:r w:rsidRPr="000055D1">
        <w:t xml:space="preserve">в размере </w:t>
      </w:r>
      <w:r w:rsidR="009F4CB6">
        <w:t>00</w:t>
      </w:r>
      <w:r w:rsidRPr="000055D1">
        <w:t xml:space="preserve"> рубля 00 коп, а также </w:t>
      </w:r>
      <w:r w:rsidR="009F4CB6" w:rsidRPr="000055D1">
        <w:t xml:space="preserve">проценты и </w:t>
      </w:r>
      <w:r w:rsidR="009F4CB6">
        <w:t>санкции,</w:t>
      </w:r>
      <w:r w:rsidRPr="000055D1">
        <w:t xml:space="preserve"> которые будут начислены после погашения задолженности в размере указанной в исполнительном листе в пользу </w:t>
      </w:r>
      <w:r w:rsidR="009F4CB6">
        <w:t xml:space="preserve">КПК </w:t>
      </w:r>
      <w:r w:rsidRPr="000055D1">
        <w:t>до исполнения в полном объеме содержащихся в исполнительном документе требований.</w:t>
      </w:r>
    </w:p>
    <w:p w:rsidR="000055D1" w:rsidRPr="000055D1" w:rsidRDefault="000055D1" w:rsidP="000055D1">
      <w:pPr>
        <w:jc w:val="both"/>
      </w:pPr>
      <w:r w:rsidRPr="000055D1">
        <w:t>2. Взысканные денежные средства просим направлять на банковские реквизиты взыскателя:</w:t>
      </w:r>
    </w:p>
    <w:p w:rsidR="000055D1" w:rsidRPr="000055D1" w:rsidRDefault="000055D1" w:rsidP="000055D1">
      <w:pPr>
        <w:jc w:val="both"/>
        <w:rPr>
          <w:b/>
        </w:rPr>
      </w:pPr>
      <w:r w:rsidRPr="000055D1">
        <w:rPr>
          <w:b/>
        </w:rPr>
        <w:t>Реквизиты взыскателя:</w:t>
      </w:r>
    </w:p>
    <w:p w:rsidR="000055D1" w:rsidRPr="000055D1" w:rsidRDefault="000055D1" w:rsidP="000055D1">
      <w:pPr>
        <w:jc w:val="both"/>
      </w:pPr>
      <w:r w:rsidRPr="000055D1">
        <w:t>Приложения:</w:t>
      </w:r>
    </w:p>
    <w:p w:rsidR="000055D1" w:rsidRPr="000055D1" w:rsidRDefault="000055D1" w:rsidP="000055D1">
      <w:pPr>
        <w:jc w:val="both"/>
      </w:pPr>
      <w:r w:rsidRPr="000055D1">
        <w:t>1.  Оригинал исполнительного листа,</w:t>
      </w:r>
    </w:p>
    <w:p w:rsidR="000055D1" w:rsidRPr="000055D1" w:rsidRDefault="000055D1" w:rsidP="000055D1">
      <w:pPr>
        <w:jc w:val="both"/>
      </w:pPr>
      <w:r w:rsidRPr="000055D1">
        <w:t>2. Доверенность.</w:t>
      </w:r>
    </w:p>
    <w:p w:rsidR="000055D1" w:rsidRPr="000055D1" w:rsidRDefault="000055D1" w:rsidP="000055D1">
      <w:pPr>
        <w:jc w:val="both"/>
      </w:pPr>
    </w:p>
    <w:p w:rsidR="000055D1" w:rsidRPr="000055D1" w:rsidRDefault="000055D1" w:rsidP="000055D1">
      <w:pPr>
        <w:jc w:val="both"/>
      </w:pPr>
    </w:p>
    <w:p w:rsidR="000055D1" w:rsidRPr="000055D1" w:rsidRDefault="000055D1" w:rsidP="000055D1">
      <w:pPr>
        <w:jc w:val="both"/>
      </w:pPr>
    </w:p>
    <w:p w:rsidR="000055D1" w:rsidRPr="000055D1" w:rsidRDefault="000055D1" w:rsidP="000055D1">
      <w:pPr>
        <w:jc w:val="both"/>
      </w:pPr>
    </w:p>
    <w:p w:rsidR="00292DD0" w:rsidRPr="000055D1" w:rsidRDefault="00292DD0" w:rsidP="000055D1">
      <w:pPr>
        <w:rPr>
          <w:sz w:val="24"/>
          <w:szCs w:val="24"/>
        </w:rPr>
      </w:pPr>
    </w:p>
    <w:sectPr w:rsidR="00292DD0" w:rsidRPr="000055D1" w:rsidSect="001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B2"/>
    <w:rsid w:val="000055D1"/>
    <w:rsid w:val="001E6FA3"/>
    <w:rsid w:val="0029116C"/>
    <w:rsid w:val="00292DD0"/>
    <w:rsid w:val="006B0056"/>
    <w:rsid w:val="009F4CB6"/>
    <w:rsid w:val="00BB4DE5"/>
    <w:rsid w:val="00C171B2"/>
    <w:rsid w:val="00D1268F"/>
    <w:rsid w:val="00E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68F"/>
    <w:rPr>
      <w:color w:val="0000FF"/>
      <w:u w:val="single"/>
    </w:rPr>
  </w:style>
  <w:style w:type="paragraph" w:customStyle="1" w:styleId="s1">
    <w:name w:val="s_1"/>
    <w:basedOn w:val="a"/>
    <w:rsid w:val="00D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Эржена Бадураева</cp:lastModifiedBy>
  <cp:revision>10</cp:revision>
  <dcterms:created xsi:type="dcterms:W3CDTF">2022-07-07T04:46:00Z</dcterms:created>
  <dcterms:modified xsi:type="dcterms:W3CDTF">2022-07-12T10:08:00Z</dcterms:modified>
</cp:coreProperties>
</file>